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25" w:rsidRDefault="009A7325" w:rsidP="009A7325">
      <w:pPr>
        <w:pStyle w:val="a3"/>
        <w:shd w:val="clear" w:color="auto" w:fill="F5F5F5"/>
        <w:spacing w:before="0" w:beforeAutospacing="0" w:after="42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proofErr w:type="gramStart"/>
      <w:r>
        <w:rPr>
          <w:rFonts w:ascii="Arial" w:hAnsi="Arial" w:cs="Arial"/>
          <w:color w:val="333333"/>
          <w:sz w:val="26"/>
          <w:szCs w:val="26"/>
        </w:rPr>
        <w:t>В соответствии с законом области от 4 октября 2007 года № 1655-ОЗ «О государственных научных грантах Вологодской области», постановлением Правительства области от 28 января 2008 года № 100 «О реализации закона области «О государственных научных грантах Вологодской области» и на основании предложения экспертного научного совета Вологодской области о предоставлении государственных научных грантов области (протокол № 3 от 10 июня 2014 года) Правительством области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принято решение о предоставлении государственных научных грантов Вологодской области за 2014 год:</w:t>
      </w:r>
    </w:p>
    <w:p w:rsidR="009A7325" w:rsidRDefault="009A7325" w:rsidP="009A7325">
      <w:pPr>
        <w:pStyle w:val="a3"/>
        <w:shd w:val="clear" w:color="auto" w:fill="F5F5F5"/>
        <w:spacing w:before="0" w:beforeAutospacing="0" w:after="42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для финансирования научно-исследовательских и опытно-конструкторских работ студентов, аспирантов, научных работников, научных коллективов в размере 100 000 (Сто тысяч) рублей каждый:</w:t>
      </w:r>
    </w:p>
    <w:p w:rsidR="009A7325" w:rsidRDefault="009A7325" w:rsidP="009A7325">
      <w:pPr>
        <w:pStyle w:val="a3"/>
        <w:shd w:val="clear" w:color="auto" w:fill="F5F5F5"/>
        <w:spacing w:before="0" w:beforeAutospacing="0" w:after="42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ФГБОУ ВПО «Вологодская государственная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молочнохозяйственная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академия имени Н.В. Верещагина», научный руководитель работы - Д.Ф.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Оробинский</w:t>
      </w:r>
      <w:proofErr w:type="spellEnd"/>
      <w:r>
        <w:rPr>
          <w:rFonts w:ascii="Arial" w:hAnsi="Arial" w:cs="Arial"/>
          <w:color w:val="333333"/>
          <w:sz w:val="26"/>
          <w:szCs w:val="26"/>
        </w:rPr>
        <w:t>, исполнители работы – Н.Н. Кузнецов, Р.А. Шушков, тема работы «Разработка универсальной энергосберегающей сушилки льна»;</w:t>
      </w:r>
    </w:p>
    <w:p w:rsidR="009A7325" w:rsidRDefault="009A7325" w:rsidP="009A7325">
      <w:pPr>
        <w:pStyle w:val="a3"/>
        <w:shd w:val="clear" w:color="auto" w:fill="F5F5F5"/>
        <w:spacing w:before="0" w:beforeAutospacing="0" w:after="42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ФГБОУ ВПО «Вологодская государственная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молочнохозяйственная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академия имени Н.В. Верещагина», руководитель работы – Р.С. Хамитов, исполнитель работы – В.Н. Воробьев, тема работы «Селекционная оценка сеянцев кедра сибирского при интродукции в леса Вологодской области»;</w:t>
      </w:r>
    </w:p>
    <w:p w:rsidR="009A7325" w:rsidRDefault="009A7325" w:rsidP="009A7325">
      <w:pPr>
        <w:pStyle w:val="a3"/>
        <w:shd w:val="clear" w:color="auto" w:fill="F5F5F5"/>
        <w:spacing w:before="0" w:beforeAutospacing="0" w:after="42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ФГБОУ ВПО «Череповецкий государственный университет», научный руководитель работы – Н.Н. Синицын, исполнители работы – К.А. Шушкова, И.О.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Белодонова</w:t>
      </w:r>
      <w:proofErr w:type="spellEnd"/>
      <w:r>
        <w:rPr>
          <w:rFonts w:ascii="Arial" w:hAnsi="Arial" w:cs="Arial"/>
          <w:color w:val="333333"/>
          <w:sz w:val="26"/>
          <w:szCs w:val="26"/>
        </w:rPr>
        <w:t>, тема работы «Разработка системы снабжения тепловой энергией потребителей с учетом аккумулирующей способности зданий»;</w:t>
      </w:r>
    </w:p>
    <w:p w:rsidR="009A7325" w:rsidRDefault="009A7325" w:rsidP="009A7325">
      <w:pPr>
        <w:pStyle w:val="a3"/>
        <w:shd w:val="clear" w:color="auto" w:fill="F5F5F5"/>
        <w:spacing w:before="0" w:beforeAutospacing="0" w:after="42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ФГБОУ ВПО «Череповецкий государственный университет», руководитель работы – З.С. Варфоломеева, исполнители работы – И.А. Варфоломеев, Д.А. Козырева, И.А.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Суринов</w:t>
      </w:r>
      <w:proofErr w:type="spellEnd"/>
      <w:r>
        <w:rPr>
          <w:rFonts w:ascii="Arial" w:hAnsi="Arial" w:cs="Arial"/>
          <w:color w:val="333333"/>
          <w:sz w:val="26"/>
          <w:szCs w:val="26"/>
        </w:rPr>
        <w:t>, тема работы «Диагностическое сопровождение программ олимпийского образования детей старшего дошкольного и младшего школьного возраста»;</w:t>
      </w:r>
    </w:p>
    <w:p w:rsidR="009A7325" w:rsidRDefault="009A7325" w:rsidP="009A7325">
      <w:pPr>
        <w:pStyle w:val="a3"/>
        <w:shd w:val="clear" w:color="auto" w:fill="F5F5F5"/>
        <w:spacing w:before="0" w:beforeAutospacing="0" w:after="42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ФГБОУ ВПО «Вологодская государственная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молочнохозяйственная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академия имени Н.В. Верещагина» научный руководитель работы – Л.В. Смирнова, исполнитель работы – А.А. Лагун, тема работы «Совершенствование кормления высокопродуктивных молочных коров с использованием сухих водорослей»</w:t>
      </w:r>
    </w:p>
    <w:p w:rsidR="009A7325" w:rsidRDefault="009A7325" w:rsidP="009A7325">
      <w:pPr>
        <w:pStyle w:val="a3"/>
        <w:shd w:val="clear" w:color="auto" w:fill="F5F5F5"/>
        <w:spacing w:before="0" w:beforeAutospacing="0" w:after="42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proofErr w:type="gramStart"/>
      <w:r>
        <w:rPr>
          <w:rFonts w:ascii="Arial" w:hAnsi="Arial" w:cs="Arial"/>
          <w:color w:val="333333"/>
          <w:sz w:val="26"/>
          <w:szCs w:val="26"/>
        </w:rPr>
        <w:t xml:space="preserve">для финансирования научных, научно-технических и инновационных проектов научных работников, научных коллективов, научных организаций, хозяйственных обществ в размере 500 000 (Пятьсот тысяч) рублей ФГБОУ ВПО «Вологодская государственная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молочнохозяйственная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академия имени Н.В. Верещагина научный руководитель – В.В. Червецов, исполнители - В.Г.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Куленко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, Е.В.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Раттур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тема работы «Разработка научно-технических мероприятий по улучшению качества вологодского масла».</w:t>
      </w:r>
      <w:proofErr w:type="gramEnd"/>
    </w:p>
    <w:sectPr w:rsidR="009A7325" w:rsidSect="009A7325">
      <w:pgSz w:w="11906" w:h="16838"/>
      <w:pgMar w:top="993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A7325"/>
    <w:rsid w:val="009A7325"/>
    <w:rsid w:val="00AE6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4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138077</dc:creator>
  <cp:keywords/>
  <dc:description/>
  <cp:lastModifiedBy>138077</cp:lastModifiedBy>
  <cp:revision>2</cp:revision>
  <dcterms:created xsi:type="dcterms:W3CDTF">2017-07-14T20:53:00Z</dcterms:created>
  <dcterms:modified xsi:type="dcterms:W3CDTF">2017-07-14T20:54:00Z</dcterms:modified>
</cp:coreProperties>
</file>